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96" w:rsidRPr="00C76C96" w:rsidRDefault="00C76C96" w:rsidP="00C76C96">
      <w:pPr>
        <w:spacing w:after="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kern w:val="36"/>
          <w:sz w:val="41"/>
          <w:szCs w:val="41"/>
          <w:lang w:eastAsia="el-GR"/>
        </w:rPr>
      </w:pPr>
      <w:r w:rsidRPr="00C76C96">
        <w:rPr>
          <w:rFonts w:ascii="Cambria" w:eastAsia="Times New Roman" w:hAnsi="Cambria" w:cs="Times New Roman"/>
          <w:b/>
          <w:bCs/>
          <w:kern w:val="36"/>
          <w:sz w:val="41"/>
          <w:szCs w:val="41"/>
          <w:lang w:eastAsia="el-GR"/>
        </w:rPr>
        <w:t>Ανακοίνωση δημόσιας υποστήριξης μεταπτυχιακής εργασίας</w:t>
      </w:r>
    </w:p>
    <w:p w:rsidR="00C76C96" w:rsidRPr="00C76C96" w:rsidRDefault="008A5741" w:rsidP="00C76C96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el-GR"/>
        </w:rPr>
      </w:pPr>
      <w:r w:rsidRPr="008A5741">
        <w:rPr>
          <w:rFonts w:ascii="Cambria" w:eastAsia="Times New Roman" w:hAnsi="Cambria" w:cs="Times New Roman"/>
          <w:sz w:val="24"/>
          <w:szCs w:val="24"/>
          <w:lang w:eastAsia="el-GR"/>
        </w:rPr>
        <w:pict>
          <v:rect id="_x0000_i1025" style="width:0;height:2.25pt" o:hralign="center" o:hrstd="t" o:hr="t" fillcolor="#a0a0a0" stroked="f"/>
        </w:pict>
      </w:r>
    </w:p>
    <w:p w:rsidR="00B914FE" w:rsidRPr="002E4417" w:rsidRDefault="00C76C96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b/>
          <w:bCs/>
          <w:i/>
          <w:iCs/>
          <w:color w:val="414345"/>
          <w:sz w:val="28"/>
          <w:szCs w:val="28"/>
          <w:lang w:eastAsia="el-GR"/>
        </w:rPr>
      </w:pP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Τη</w:t>
      </w:r>
      <w:r w:rsidR="000E7093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ν Τετάρτη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, </w:t>
      </w:r>
      <w:r w:rsidR="000E7093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30</w:t>
      </w: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 Απριλίου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 2025 και ώρα 1</w:t>
      </w:r>
      <w:r w:rsidR="002D63D4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1</w:t>
      </w:r>
      <w:bookmarkStart w:id="0" w:name="_GoBack"/>
      <w:bookmarkEnd w:id="0"/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:</w:t>
      </w:r>
      <w:r w:rsidR="002D63D4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0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0, η κ. </w:t>
      </w:r>
      <w:proofErr w:type="spellStart"/>
      <w:r w:rsidR="000E7093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>Σιρίν</w:t>
      </w:r>
      <w:proofErr w:type="spellEnd"/>
      <w:r w:rsidR="000E7093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 </w:t>
      </w:r>
      <w:proofErr w:type="spellStart"/>
      <w:r w:rsidR="000E7093" w:rsidRPr="000E7093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>Φεϊζίεβα</w:t>
      </w:r>
      <w:proofErr w:type="spellEnd"/>
      <w:r w:rsidR="00E44923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 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θα υποστηρίξει δημόσια ενώπιον της Τριμελούς Εξεταστικής Επιτροπής τη διπλωματική της εργασία με τίτλο:</w:t>
      </w: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br/>
      </w:r>
      <w:r w:rsidR="00B914FE" w:rsidRPr="002E4417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>«</w:t>
      </w:r>
      <w:r w:rsidR="000E7093" w:rsidRPr="000E7093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Η εικόνα του «Άλλου» στο μυθιστόρημα του </w:t>
      </w:r>
      <w:proofErr w:type="spellStart"/>
      <w:r w:rsidR="000E7093" w:rsidRPr="000E7093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>Ντιμίτερ</w:t>
      </w:r>
      <w:proofErr w:type="spellEnd"/>
      <w:r w:rsidR="00E44923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 </w:t>
      </w:r>
      <w:proofErr w:type="spellStart"/>
      <w:r w:rsidR="000E7093" w:rsidRPr="000E7093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>Κίρκοφ</w:t>
      </w:r>
      <w:proofErr w:type="spellEnd"/>
      <w:r w:rsidR="00E44923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 </w:t>
      </w:r>
      <w:r w:rsidR="000E7093" w:rsidRPr="000E7093">
        <w:rPr>
          <w:rFonts w:ascii="Cambria" w:eastAsia="Times New Roman" w:hAnsi="Cambria" w:cs="Helvetica"/>
          <w:b/>
          <w:bCs/>
          <w:i/>
          <w:iCs/>
          <w:color w:val="414345"/>
          <w:sz w:val="28"/>
          <w:szCs w:val="28"/>
          <w:lang w:eastAsia="el-GR"/>
        </w:rPr>
        <w:t>Ο αμαρτωλός των Βαλκανίων</w:t>
      </w:r>
      <w:r w:rsidR="00B914FE" w:rsidRPr="002E4417">
        <w:rPr>
          <w:rFonts w:ascii="Cambria" w:eastAsia="Times New Roman" w:hAnsi="Cambria" w:cs="Helvetica"/>
          <w:b/>
          <w:bCs/>
          <w:color w:val="414345"/>
          <w:sz w:val="28"/>
          <w:szCs w:val="28"/>
          <w:lang w:eastAsia="el-GR"/>
        </w:rPr>
        <w:t xml:space="preserve">». </w:t>
      </w:r>
    </w:p>
    <w:p w:rsidR="008149E5" w:rsidRDefault="00C76C96" w:rsidP="00510720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 w:rsidRPr="00C76C96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Η υποστήριξη της μεταπτυχιακής εργασίας θα λάβει χώρα διά ζώσης στην αίθουσα 231 του Τμήματος (1ος όροφος)</w:t>
      </w:r>
      <w:r w:rsidR="00510720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.</w:t>
      </w:r>
    </w:p>
    <w:p w:rsidR="00C76C96" w:rsidRDefault="00B914FE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Θα είναι χαρά μας να συμμετάσχετε.</w:t>
      </w:r>
    </w:p>
    <w:p w:rsidR="005618F9" w:rsidRDefault="000E7093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Η </w:t>
      </w:r>
      <w:r w:rsidR="005618F9"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Επιβλέ</w:t>
      </w: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>πουσα</w:t>
      </w:r>
    </w:p>
    <w:p w:rsidR="009751F0" w:rsidRDefault="000E7093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  <w:r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  <w:t xml:space="preserve">Χριστίνα Μάρκου </w:t>
      </w:r>
    </w:p>
    <w:p w:rsidR="00B914FE" w:rsidRPr="00C76C96" w:rsidRDefault="00B914FE" w:rsidP="00C76C9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Cambria" w:eastAsia="Times New Roman" w:hAnsi="Cambria" w:cs="Helvetica"/>
          <w:color w:val="414345"/>
          <w:sz w:val="28"/>
          <w:szCs w:val="28"/>
          <w:lang w:eastAsia="el-GR"/>
        </w:rPr>
      </w:pPr>
    </w:p>
    <w:p w:rsidR="006811AA" w:rsidRPr="00C76C96" w:rsidRDefault="006811AA" w:rsidP="00C76C96">
      <w:pPr>
        <w:jc w:val="both"/>
        <w:rPr>
          <w:rFonts w:ascii="Cambria" w:hAnsi="Cambria"/>
          <w:sz w:val="28"/>
          <w:szCs w:val="28"/>
        </w:rPr>
      </w:pPr>
    </w:p>
    <w:sectPr w:rsidR="006811AA" w:rsidRPr="00C76C96" w:rsidSect="008A57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C96"/>
    <w:rsid w:val="000E7093"/>
    <w:rsid w:val="00156B65"/>
    <w:rsid w:val="002D63D4"/>
    <w:rsid w:val="002E4417"/>
    <w:rsid w:val="003718BE"/>
    <w:rsid w:val="00510720"/>
    <w:rsid w:val="005618F9"/>
    <w:rsid w:val="006811AA"/>
    <w:rsid w:val="00732C2F"/>
    <w:rsid w:val="008149E5"/>
    <w:rsid w:val="008A5741"/>
    <w:rsid w:val="009751F0"/>
    <w:rsid w:val="00B914FE"/>
    <w:rsid w:val="00B930CE"/>
    <w:rsid w:val="00C76C96"/>
    <w:rsid w:val="00E44923"/>
    <w:rsid w:val="00F6227B"/>
    <w:rsid w:val="00FA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49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149E5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0E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E70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Μάρκου</dc:creator>
  <cp:lastModifiedBy>User</cp:lastModifiedBy>
  <cp:revision>2</cp:revision>
  <dcterms:created xsi:type="dcterms:W3CDTF">2025-04-23T10:08:00Z</dcterms:created>
  <dcterms:modified xsi:type="dcterms:W3CDTF">2025-04-23T10:08:00Z</dcterms:modified>
</cp:coreProperties>
</file>